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E01FFE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E01FFE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Asignatura: </w:t>
      </w:r>
      <w:r>
        <w:rPr>
          <w:rFonts w:ascii="Arial Narrow" w:eastAsia="Arial Narrow" w:hAnsi="Arial Narrow" w:cs="Arial Narrow"/>
        </w:rPr>
        <w:tab/>
        <w:t>Matemáticas</w:t>
      </w:r>
      <w:r>
        <w:rPr>
          <w:rFonts w:ascii="Arial Narrow" w:eastAsia="Arial Narrow" w:hAnsi="Arial Narrow" w:cs="Arial Narrow"/>
          <w:b/>
        </w:rPr>
        <w:t xml:space="preserve">          Grado: 5°        Periodo: 4                Año: </w:t>
      </w:r>
      <w:r>
        <w:rPr>
          <w:rFonts w:ascii="Arial Narrow" w:eastAsia="Arial Narrow" w:hAnsi="Arial Narrow" w:cs="Arial Narrow"/>
        </w:rPr>
        <w:t>2024</w:t>
      </w:r>
    </w:p>
    <w:p w:rsidR="00E01FFE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E01FFE" w:rsidRDefault="00000000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</w:t>
      </w:r>
      <w:r w:rsidR="00565812">
        <w:rPr>
          <w:rFonts w:ascii="Arial Narrow" w:eastAsia="Arial Narrow" w:hAnsi="Arial Narrow" w:cs="Arial Narrow"/>
          <w:i/>
        </w:rPr>
        <w:t xml:space="preserve">7 </w:t>
      </w:r>
      <w:r>
        <w:rPr>
          <w:rFonts w:ascii="Arial Narrow" w:eastAsia="Arial Narrow" w:hAnsi="Arial Narrow" w:cs="Arial Narrow"/>
          <w:i/>
        </w:rPr>
        <w:t xml:space="preserve">de </w:t>
      </w:r>
      <w:r w:rsidR="00565812">
        <w:rPr>
          <w:rFonts w:ascii="Arial Narrow" w:eastAsia="Arial Narrow" w:hAnsi="Arial Narrow" w:cs="Arial Narrow"/>
          <w:i/>
        </w:rPr>
        <w:t>octubre</w:t>
      </w:r>
      <w:r>
        <w:rPr>
          <w:rFonts w:ascii="Arial Narrow" w:eastAsia="Arial Narrow" w:hAnsi="Arial Narrow" w:cs="Arial Narrow"/>
          <w:i/>
        </w:rPr>
        <w:t xml:space="preserve"> y del 21 al 2</w:t>
      </w:r>
      <w:r w:rsidR="00565812">
        <w:rPr>
          <w:rFonts w:ascii="Arial Narrow" w:eastAsia="Arial Narrow" w:hAnsi="Arial Narrow" w:cs="Arial Narrow"/>
          <w:i/>
        </w:rPr>
        <w:t>4</w:t>
      </w:r>
      <w:r>
        <w:rPr>
          <w:rFonts w:ascii="Arial Narrow" w:eastAsia="Arial Narrow" w:hAnsi="Arial Narrow" w:cs="Arial Narrow"/>
          <w:i/>
        </w:rPr>
        <w:t xml:space="preserve"> </w:t>
      </w:r>
      <w:r w:rsidR="00565812">
        <w:rPr>
          <w:rFonts w:ascii="Arial Narrow" w:eastAsia="Arial Narrow" w:hAnsi="Arial Narrow" w:cs="Arial Narrow"/>
          <w:i/>
        </w:rPr>
        <w:t xml:space="preserve">octubre </w:t>
      </w:r>
      <w:r>
        <w:rPr>
          <w:rFonts w:ascii="Arial Narrow" w:eastAsia="Arial Narrow" w:hAnsi="Arial Narrow" w:cs="Arial Narrow"/>
          <w:i/>
        </w:rPr>
        <w:t>de 2024.  El estudiante debe repasar los conceptos que se citan a continuación con ayuda de las notas de clase, el cuaderno y guías de trabajo con el fin de presentar sustentación que dé cuenta de las competencias adquiridas.</w:t>
      </w:r>
    </w:p>
    <w:p w:rsidR="00E01FFE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:rsidR="00E01FF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highlight w:val="white"/>
        </w:rPr>
        <w:t>¿Cómo uso las propiedades y las operaciones básicas de los números naturales en diferentes contextos?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E01FFE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de aprendizaje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E01FF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highlight w:val="white"/>
        </w:rPr>
        <w:t>Reconozco problemas en contextos matemáticos y no matemáticos, usando el conjunto de números naturales.</w:t>
      </w:r>
    </w:p>
    <w:p w:rsidR="00E01FF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highlight w:val="white"/>
        </w:rPr>
        <w:t>Resuelvo diferentes tipos de problemas usando las propiedades de las operaciones en números naturales.</w:t>
      </w:r>
    </w:p>
    <w:p w:rsidR="00E01FF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highlight w:val="white"/>
        </w:rPr>
        <w:t>Asumo con responsabilidad mi papel como estudiante, haciendo mayor esfuerzo para comprender los conceptos mediante la interacción con otros en actividades lúdico - pedagógicas.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1487"/>
        <w:rPr>
          <w:rFonts w:ascii="Arial Narrow" w:eastAsia="Arial Narrow" w:hAnsi="Arial Narrow" w:cs="Arial Narrow"/>
          <w:color w:val="000000"/>
        </w:rPr>
      </w:pPr>
    </w:p>
    <w:p w:rsidR="00E01FFE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 Ejes temático y contenido</w:t>
      </w:r>
      <w:r>
        <w:rPr>
          <w:rFonts w:ascii="Arial" w:eastAsia="Arial" w:hAnsi="Arial" w:cs="Arial"/>
          <w:color w:val="000000"/>
        </w:rPr>
        <w:br/>
      </w:r>
    </w:p>
    <w:p w:rsidR="00E01FF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b/>
          <w:sz w:val="24"/>
          <w:szCs w:val="24"/>
          <w:highlight w:val="white"/>
        </w:rPr>
      </w:pPr>
      <w:r>
        <w:rPr>
          <w:rFonts w:ascii="Arial" w:eastAsia="Arial" w:hAnsi="Arial" w:cs="Arial"/>
          <w:b/>
          <w:color w:val="000000"/>
        </w:rPr>
        <w:t xml:space="preserve">- MATEMÁTICAS: </w:t>
      </w:r>
    </w:p>
    <w:p w:rsidR="00E01FF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 xml:space="preserve">Números naturales, </w:t>
      </w:r>
      <w:r w:rsidR="00565812">
        <w:rPr>
          <w:rFonts w:ascii="Arial Narrow" w:eastAsia="Arial Narrow" w:hAnsi="Arial Narrow" w:cs="Arial Narrow"/>
          <w:highlight w:val="white"/>
        </w:rPr>
        <w:t>Conjuntos, Potenciación</w:t>
      </w:r>
      <w:r>
        <w:rPr>
          <w:rFonts w:ascii="Arial Narrow" w:eastAsia="Arial Narrow" w:hAnsi="Arial Narrow" w:cs="Arial Narrow"/>
          <w:highlight w:val="white"/>
        </w:rPr>
        <w:t xml:space="preserve">, Radicación y Logaritmación    Plano cartesiano </w:t>
      </w:r>
      <w:r>
        <w:rPr>
          <w:rFonts w:ascii="Arial" w:eastAsia="Arial" w:hAnsi="Arial" w:cs="Arial"/>
          <w:sz w:val="24"/>
          <w:szCs w:val="24"/>
          <w:highlight w:val="white"/>
        </w:rPr>
        <w:t xml:space="preserve">   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</w:p>
    <w:p w:rsidR="00E01FF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b/>
          <w:color w:val="000000"/>
        </w:rPr>
        <w:t xml:space="preserve">GEOMETRÍA: </w:t>
      </w:r>
      <w:r>
        <w:rPr>
          <w:rFonts w:ascii="Arial" w:eastAsia="Arial" w:hAnsi="Arial" w:cs="Arial"/>
          <w:color w:val="000000"/>
        </w:rPr>
        <w:t xml:space="preserve">- </w:t>
      </w:r>
      <w:r>
        <w:rPr>
          <w:rFonts w:ascii="Arial Narrow" w:eastAsia="Arial Narrow" w:hAnsi="Arial Narrow" w:cs="Arial Narrow"/>
          <w:highlight w:val="white"/>
        </w:rPr>
        <w:t>Concepto de geometría.</w:t>
      </w:r>
    </w:p>
    <w:p w:rsidR="00E01FF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- -Construcción de figuras geométricas con regla y compás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E01FF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Referencias bibliográficas 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 Narrow" w:eastAsia="Arial Narrow" w:hAnsi="Arial Narrow" w:cs="Arial Narrow"/>
          <w:b/>
          <w:color w:val="000000"/>
        </w:rPr>
      </w:pPr>
    </w:p>
    <w:p w:rsidR="00E01FFE" w:rsidRDefault="00000000" w:rsidP="0056581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cuaderno de matemáticas </w:t>
      </w:r>
    </w:p>
    <w:p w:rsidR="00E01FFE" w:rsidRDefault="00000000" w:rsidP="0056581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Raúl Alexis Berrío Castaño (2021) Workbook </w:t>
      </w:r>
      <w:proofErr w:type="spellStart"/>
      <w:r>
        <w:rPr>
          <w:rFonts w:ascii="Arial Narrow" w:eastAsia="Arial Narrow" w:hAnsi="Arial Narrow" w:cs="Arial Narrow"/>
          <w:color w:val="000000"/>
        </w:rPr>
        <w:t>Mathematics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5° [Libro]. </w:t>
      </w:r>
    </w:p>
    <w:p w:rsidR="00E01FFE" w:rsidRDefault="00000000" w:rsidP="005658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              </w:t>
      </w:r>
      <w:r w:rsidR="00565812">
        <w:rPr>
          <w:rFonts w:ascii="Arial Narrow" w:eastAsia="Arial Narrow" w:hAnsi="Arial Narrow" w:cs="Arial Narrow"/>
          <w:color w:val="000000"/>
        </w:rPr>
        <w:t>Páginas 95</w:t>
      </w:r>
      <w:r>
        <w:rPr>
          <w:rFonts w:ascii="Arial Narrow" w:eastAsia="Arial Narrow" w:hAnsi="Arial Narrow" w:cs="Arial Narrow"/>
        </w:rPr>
        <w:t>-120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Daniel Carreón </w:t>
      </w:r>
      <w:r>
        <w:rPr>
          <w:rFonts w:ascii="Arial Narrow" w:eastAsia="Arial Narrow" w:hAnsi="Arial Narrow" w:cs="Arial Narrow"/>
          <w:color w:val="000000"/>
        </w:rPr>
        <w:t>(20</w:t>
      </w:r>
      <w:r>
        <w:rPr>
          <w:rFonts w:ascii="Arial Narrow" w:eastAsia="Arial Narrow" w:hAnsi="Arial Narrow" w:cs="Arial Narrow"/>
        </w:rPr>
        <w:t>22</w:t>
      </w:r>
      <w:r>
        <w:rPr>
          <w:rFonts w:ascii="Arial Narrow" w:eastAsia="Arial Narrow" w:hAnsi="Arial Narrow" w:cs="Arial Narrow"/>
          <w:color w:val="000000"/>
        </w:rPr>
        <w:t>)</w:t>
      </w:r>
      <w:r>
        <w:rPr>
          <w:rFonts w:cs="Calibri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>NÚMEROS NATURALES Super fácil - Para principiantes</w:t>
      </w:r>
      <w:r>
        <w:rPr>
          <w:rFonts w:ascii="Arial Narrow" w:eastAsia="Arial Narrow" w:hAnsi="Arial Narrow" w:cs="Arial Narrow"/>
          <w:color w:val="000000"/>
        </w:rPr>
        <w:t xml:space="preserve"> [Video]. YouTube </w:t>
      </w:r>
      <w:hyperlink r:id="rId8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https://www.youtube.com/watch?v=hd5qnZfGO1c</w:t>
        </w:r>
      </w:hyperlink>
      <w:r>
        <w:rPr>
          <w:rFonts w:ascii="Arial Narrow" w:eastAsia="Arial Narrow" w:hAnsi="Arial Narrow" w:cs="Arial Narrow"/>
        </w:rPr>
        <w:t xml:space="preserve"> 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proofErr w:type="gramStart"/>
      <w:r>
        <w:rPr>
          <w:rFonts w:ascii="Arial Narrow" w:eastAsia="Arial Narrow" w:hAnsi="Arial Narrow" w:cs="Arial Narrow"/>
          <w:color w:val="000000"/>
        </w:rPr>
        <w:t>Matemáticas profe Alex (2018)</w:t>
      </w:r>
      <w:r>
        <w:rPr>
          <w:rFonts w:cs="Calibri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>Qué son conjuntos?</w:t>
      </w:r>
      <w:proofErr w:type="gramEnd"/>
      <w:r>
        <w:rPr>
          <w:rFonts w:ascii="Arial Narrow" w:eastAsia="Arial Narrow" w:hAnsi="Arial Narrow" w:cs="Arial Narrow"/>
          <w:color w:val="000000"/>
        </w:rPr>
        <w:t xml:space="preserve"> [Video]. YouTube. </w:t>
      </w:r>
      <w:r>
        <w:rPr>
          <w:rFonts w:cs="Calibri"/>
          <w:color w:val="0000FF"/>
          <w:u w:val="single"/>
        </w:rPr>
        <w:t xml:space="preserve"> </w:t>
      </w:r>
      <w:r>
        <w:rPr>
          <w:color w:val="0000FF"/>
          <w:u w:val="single"/>
        </w:rPr>
        <w:t>https://www.youtube.com/watch?v=KmcRMlv9_T4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Matemáticas profe Alex</w:t>
      </w:r>
      <w:r>
        <w:rPr>
          <w:rFonts w:ascii="Arial Narrow" w:eastAsia="Arial Narrow" w:hAnsi="Arial Narrow" w:cs="Arial Narrow"/>
          <w:color w:val="000000"/>
        </w:rPr>
        <w:t xml:space="preserve"> (201</w:t>
      </w:r>
      <w:r>
        <w:rPr>
          <w:rFonts w:ascii="Arial Narrow" w:eastAsia="Arial Narrow" w:hAnsi="Arial Narrow" w:cs="Arial Narrow"/>
        </w:rPr>
        <w:t>8</w:t>
      </w:r>
      <w:r>
        <w:rPr>
          <w:rFonts w:ascii="Arial Narrow" w:eastAsia="Arial Narrow" w:hAnsi="Arial Narrow" w:cs="Arial Narrow"/>
          <w:color w:val="000000"/>
        </w:rPr>
        <w:t>)</w:t>
      </w:r>
      <w:r>
        <w:rPr>
          <w:rFonts w:cs="Calibri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 xml:space="preserve">Qué es la </w:t>
      </w:r>
      <w:proofErr w:type="gramStart"/>
      <w:r>
        <w:rPr>
          <w:rFonts w:ascii="Arial Narrow" w:eastAsia="Arial Narrow" w:hAnsi="Arial Narrow" w:cs="Arial Narrow"/>
        </w:rPr>
        <w:t>potenciación</w:t>
      </w:r>
      <w:r>
        <w:rPr>
          <w:rFonts w:ascii="Arial Narrow" w:eastAsia="Arial Narrow" w:hAnsi="Arial Narrow" w:cs="Arial Narrow"/>
          <w:color w:val="000000"/>
        </w:rPr>
        <w:t>[</w:t>
      </w:r>
      <w:proofErr w:type="gramEnd"/>
      <w:r>
        <w:rPr>
          <w:rFonts w:ascii="Arial Narrow" w:eastAsia="Arial Narrow" w:hAnsi="Arial Narrow" w:cs="Arial Narrow"/>
          <w:color w:val="000000"/>
        </w:rPr>
        <w:t xml:space="preserve">Video]. </w:t>
      </w:r>
      <w:proofErr w:type="spellStart"/>
      <w:r>
        <w:rPr>
          <w:rFonts w:ascii="Arial Narrow" w:eastAsia="Arial Narrow" w:hAnsi="Arial Narrow" w:cs="Arial Narrow"/>
          <w:color w:val="000000"/>
        </w:rPr>
        <w:t>YouTube.</w:t>
      </w:r>
      <w:hyperlink r:id="rId9">
        <w:r>
          <w:rPr>
            <w:color w:val="1155CC"/>
            <w:u w:val="single"/>
          </w:rPr>
          <w:t>https</w:t>
        </w:r>
        <w:proofErr w:type="spellEnd"/>
        <w:r>
          <w:rPr>
            <w:color w:val="1155CC"/>
            <w:u w:val="single"/>
          </w:rPr>
          <w:t>://www.youtube.com/watch?v=vwzZEB0SzCI</w:t>
        </w:r>
      </w:hyperlink>
      <w:r>
        <w:t xml:space="preserve"> 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lastRenderedPageBreak/>
        <w:t>Matemáticas profe Alex</w:t>
      </w:r>
      <w:r>
        <w:rPr>
          <w:rFonts w:ascii="Arial Narrow" w:eastAsia="Arial Narrow" w:hAnsi="Arial Narrow" w:cs="Arial Narrow"/>
          <w:color w:val="000000"/>
        </w:rPr>
        <w:t xml:space="preserve"> (201</w:t>
      </w:r>
      <w:r>
        <w:rPr>
          <w:rFonts w:ascii="Arial Narrow" w:eastAsia="Arial Narrow" w:hAnsi="Arial Narrow" w:cs="Arial Narrow"/>
        </w:rPr>
        <w:t>8</w:t>
      </w:r>
      <w:r>
        <w:rPr>
          <w:rFonts w:ascii="Arial Narrow" w:eastAsia="Arial Narrow" w:hAnsi="Arial Narrow" w:cs="Arial Narrow"/>
          <w:color w:val="000000"/>
        </w:rPr>
        <w:t xml:space="preserve">) </w:t>
      </w:r>
      <w:r>
        <w:rPr>
          <w:rFonts w:ascii="Arial Narrow" w:eastAsia="Arial Narrow" w:hAnsi="Arial Narrow" w:cs="Arial Narrow"/>
        </w:rPr>
        <w:t>Logaritmos | Introducción conceptos básicos</w:t>
      </w:r>
      <w:r>
        <w:rPr>
          <w:rFonts w:ascii="Arial Narrow" w:eastAsia="Arial Narrow" w:hAnsi="Arial Narrow" w:cs="Arial Narrow"/>
          <w:color w:val="000000"/>
        </w:rPr>
        <w:t xml:space="preserve"> [Video]. YouTube. </w:t>
      </w:r>
      <w:hyperlink r:id="rId10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https://www.youtube.com/watch?v=pZTuEHrnOMg</w:t>
        </w:r>
      </w:hyperlink>
      <w:r>
        <w:rPr>
          <w:rFonts w:ascii="Arial Narrow" w:eastAsia="Arial Narrow" w:hAnsi="Arial Narrow" w:cs="Arial Narrow"/>
          <w:color w:val="000000"/>
        </w:rPr>
        <w:t xml:space="preserve"> 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Daniel Carreón </w:t>
      </w:r>
      <w:r>
        <w:rPr>
          <w:rFonts w:ascii="Arial Narrow" w:eastAsia="Arial Narrow" w:hAnsi="Arial Narrow" w:cs="Arial Narrow"/>
          <w:color w:val="000000"/>
        </w:rPr>
        <w:t>(20</w:t>
      </w:r>
      <w:r>
        <w:rPr>
          <w:rFonts w:ascii="Arial Narrow" w:eastAsia="Arial Narrow" w:hAnsi="Arial Narrow" w:cs="Arial Narrow"/>
        </w:rPr>
        <w:t>17</w:t>
      </w:r>
      <w:r>
        <w:rPr>
          <w:rFonts w:ascii="Arial Narrow" w:eastAsia="Arial Narrow" w:hAnsi="Arial Narrow" w:cs="Arial Narrow"/>
          <w:color w:val="000000"/>
        </w:rPr>
        <w:t>)</w:t>
      </w:r>
      <w:r>
        <w:rPr>
          <w:rFonts w:cs="Calibri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 xml:space="preserve">RAÍZ CUADRADA Super </w:t>
      </w:r>
      <w:proofErr w:type="gramStart"/>
      <w:r w:rsidR="00565812">
        <w:rPr>
          <w:rFonts w:ascii="Arial Narrow" w:eastAsia="Arial Narrow" w:hAnsi="Arial Narrow" w:cs="Arial Narrow"/>
        </w:rPr>
        <w:t>Fácil</w:t>
      </w:r>
      <w:r>
        <w:rPr>
          <w:rFonts w:ascii="Arial Narrow" w:eastAsia="Arial Narrow" w:hAnsi="Arial Narrow" w:cs="Arial Narrow"/>
          <w:color w:val="000000"/>
        </w:rPr>
        <w:t>[</w:t>
      </w:r>
      <w:proofErr w:type="gramEnd"/>
      <w:r>
        <w:rPr>
          <w:rFonts w:ascii="Arial Narrow" w:eastAsia="Arial Narrow" w:hAnsi="Arial Narrow" w:cs="Arial Narrow"/>
          <w:color w:val="000000"/>
        </w:rPr>
        <w:t xml:space="preserve">Video]. YouTube. </w:t>
      </w:r>
      <w:hyperlink r:id="rId11">
        <w:r>
          <w:rPr>
            <w:color w:val="1155CC"/>
            <w:u w:val="single"/>
          </w:rPr>
          <w:t>https://www.youtube.com/watch?v=gPV5VqQ3Ajg</w:t>
        </w:r>
      </w:hyperlink>
      <w:r>
        <w:t xml:space="preserve"> </w:t>
      </w:r>
    </w:p>
    <w:p w:rsidR="00E01FFE" w:rsidRDefault="00000000" w:rsidP="0056581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Daniel Carreón (201</w:t>
      </w:r>
      <w:r>
        <w:rPr>
          <w:rFonts w:ascii="Arial Narrow" w:eastAsia="Arial Narrow" w:hAnsi="Arial Narrow" w:cs="Arial Narrow"/>
        </w:rPr>
        <w:t>7</w:t>
      </w:r>
      <w:r>
        <w:rPr>
          <w:rFonts w:ascii="Arial Narrow" w:eastAsia="Arial Narrow" w:hAnsi="Arial Narrow" w:cs="Arial Narrow"/>
          <w:color w:val="000000"/>
        </w:rPr>
        <w:t xml:space="preserve">) </w:t>
      </w:r>
      <w:r>
        <w:rPr>
          <w:rFonts w:ascii="Arial Narrow" w:eastAsia="Arial Narrow" w:hAnsi="Arial Narrow" w:cs="Arial Narrow"/>
        </w:rPr>
        <w:t xml:space="preserve">PLANO CARTESIANO Super </w:t>
      </w:r>
      <w:r w:rsidR="00565812">
        <w:rPr>
          <w:rFonts w:ascii="Arial Narrow" w:eastAsia="Arial Narrow" w:hAnsi="Arial Narrow" w:cs="Arial Narrow"/>
        </w:rPr>
        <w:t>fácil</w:t>
      </w:r>
      <w:r>
        <w:rPr>
          <w:rFonts w:ascii="Arial Narrow" w:eastAsia="Arial Narrow" w:hAnsi="Arial Narrow" w:cs="Arial Narrow"/>
          <w:color w:val="000000"/>
        </w:rPr>
        <w:t xml:space="preserve"> [Video]. YouTube. </w:t>
      </w:r>
      <w:hyperlink r:id="rId12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https://www.youtube.com/watch?v=kzOzYY-T-50</w:t>
        </w:r>
      </w:hyperlink>
      <w:r>
        <w:rPr>
          <w:rFonts w:ascii="Arial Narrow" w:eastAsia="Arial Narrow" w:hAnsi="Arial Narrow" w:cs="Arial Narrow"/>
        </w:rPr>
        <w:t xml:space="preserve"> </w:t>
      </w: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800"/>
        <w:rPr>
          <w:rFonts w:ascii="Arial Narrow" w:eastAsia="Arial Narrow" w:hAnsi="Arial Narrow" w:cs="Arial Narrow"/>
          <w:color w:val="000000"/>
        </w:rPr>
      </w:pP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080"/>
        <w:rPr>
          <w:rFonts w:ascii="Arial Narrow" w:eastAsia="Arial Narrow" w:hAnsi="Arial Narrow" w:cs="Arial Narrow"/>
          <w:color w:val="000000"/>
        </w:rPr>
      </w:pP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080"/>
        <w:rPr>
          <w:rFonts w:ascii="Arial Narrow" w:eastAsia="Arial Narrow" w:hAnsi="Arial Narrow" w:cs="Arial Narrow"/>
          <w:color w:val="000000"/>
        </w:rPr>
      </w:pP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080"/>
        <w:rPr>
          <w:rFonts w:ascii="Arial Narrow" w:eastAsia="Arial Narrow" w:hAnsi="Arial Narrow" w:cs="Arial Narrow"/>
          <w:color w:val="000000"/>
        </w:rPr>
      </w:pPr>
    </w:p>
    <w:p w:rsidR="00E01FFE" w:rsidRDefault="00E01FF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rPr>
          <w:rFonts w:ascii="Arial Narrow" w:eastAsia="Arial Narrow" w:hAnsi="Arial Narrow" w:cs="Arial Narrow"/>
          <w:b/>
          <w:color w:val="000000"/>
        </w:rPr>
      </w:pPr>
    </w:p>
    <w:sectPr w:rsidR="00E01FFE">
      <w:headerReference w:type="default" r:id="rId13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51453" w:rsidRDefault="00D51453">
      <w:pPr>
        <w:spacing w:after="0" w:line="240" w:lineRule="auto"/>
      </w:pPr>
      <w:r>
        <w:separator/>
      </w:r>
    </w:p>
  </w:endnote>
  <w:endnote w:type="continuationSeparator" w:id="0">
    <w:p w:rsidR="00D51453" w:rsidRDefault="00D514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57555B02-67F4-40FF-A43D-15F08D6CE01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27D3D76-0EEB-4319-9217-AFF6439BC21C}"/>
    <w:embedBold r:id="rId3" w:fontKey="{36370885-0BEB-46A6-8541-B56D9E785A5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293B5CED-9755-4CFC-A479-3AAD83F2C900}"/>
    <w:embedItalic r:id="rId5" w:fontKey="{A1147D62-135A-4C87-AB01-463343B6A61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66042390-8616-406E-9F0A-D01967808A90}"/>
    <w:embedBold r:id="rId7" w:fontKey="{B2311C23-8C7D-4007-922F-484787103CB4}"/>
    <w:embedItalic r:id="rId8" w:fontKey="{A66CED31-9153-43C6-92DE-85D3E27163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F30BAC3F-4EAB-4376-B1B2-397318A7407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51453" w:rsidRDefault="00D51453">
      <w:pPr>
        <w:spacing w:after="0" w:line="240" w:lineRule="auto"/>
      </w:pPr>
      <w:r>
        <w:separator/>
      </w:r>
    </w:p>
  </w:footnote>
  <w:footnote w:type="continuationSeparator" w:id="0">
    <w:p w:rsidR="00D51453" w:rsidRDefault="00D514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01FF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cs="Calibri"/>
        <w:color w:val="000000"/>
      </w:rPr>
    </w:pPr>
    <w:r>
      <w:rPr>
        <w:rFonts w:cs="Calibri"/>
        <w:noProof/>
        <w:color w:val="000000"/>
      </w:rPr>
      <w:drawing>
        <wp:inline distT="0" distB="0" distL="0" distR="0">
          <wp:extent cx="1166698" cy="478996"/>
          <wp:effectExtent l="0" t="0" r="0" b="0"/>
          <wp:docPr id="181072338" name="image1.png" descr="Colegio Ferrini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olegio Ferrini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66698" cy="47899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822D5"/>
    <w:multiLevelType w:val="multilevel"/>
    <w:tmpl w:val="1C74E4FA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D0A7A56"/>
    <w:multiLevelType w:val="multilevel"/>
    <w:tmpl w:val="EDF8D14A"/>
    <w:lvl w:ilvl="0">
      <w:start w:val="4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E830AB5"/>
    <w:multiLevelType w:val="multilevel"/>
    <w:tmpl w:val="E580007E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0922F1C"/>
    <w:multiLevelType w:val="multilevel"/>
    <w:tmpl w:val="0C683004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8D64761"/>
    <w:multiLevelType w:val="multilevel"/>
    <w:tmpl w:val="25186180"/>
    <w:lvl w:ilvl="0">
      <w:start w:val="1"/>
      <w:numFmt w:val="bullet"/>
      <w:lvlText w:val="●"/>
      <w:lvlJc w:val="left"/>
      <w:pPr>
        <w:ind w:left="14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2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47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C58380F"/>
    <w:multiLevelType w:val="multilevel"/>
    <w:tmpl w:val="C77C763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82293501">
    <w:abstractNumId w:val="1"/>
  </w:num>
  <w:num w:numId="2" w16cid:durableId="2080788628">
    <w:abstractNumId w:val="4"/>
  </w:num>
  <w:num w:numId="3" w16cid:durableId="1542980378">
    <w:abstractNumId w:val="2"/>
  </w:num>
  <w:num w:numId="4" w16cid:durableId="175315772">
    <w:abstractNumId w:val="0"/>
  </w:num>
  <w:num w:numId="5" w16cid:durableId="249239352">
    <w:abstractNumId w:val="3"/>
  </w:num>
  <w:num w:numId="6" w16cid:durableId="166797717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1FFE"/>
    <w:rsid w:val="00565812"/>
    <w:rsid w:val="008243ED"/>
    <w:rsid w:val="009D0375"/>
    <w:rsid w:val="00D51453"/>
    <w:rsid w:val="00E01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73F775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522FC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22FC5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522FC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22FC5"/>
    <w:rPr>
      <w:rFonts w:ascii="Calibri" w:eastAsia="Calibri" w:hAnsi="Calibri" w:cs="Times New Roma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hd5qnZfGO1c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kzOzYY-T-50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gPV5VqQ3Ajg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youtube.com/watch?v=pZTuEHrnOM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vwzZEB0SzCI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xu+YTCdWt7Z5dqwVi4Tiato0gg==">CgMxLjA4AHIhMXFrZzI3TmFUUUI1RWlhNU9uYy1vUVl0R1RUVHk5Rk1I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407</Words>
  <Characters>2244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2022-09-29T19:34:00Z</dcterms:created>
  <dcterms:modified xsi:type="dcterms:W3CDTF">2024-10-02T15:34:00Z</dcterms:modified>
</cp:coreProperties>
</file>